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3EA2" w14:textId="1FD07B6D" w:rsidR="00E06407" w:rsidRPr="0097173B" w:rsidRDefault="0097173B" w:rsidP="00E06407">
      <w:pPr>
        <w:jc w:val="both"/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</w:pPr>
      <w: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روان ياسر </w:t>
      </w:r>
      <w:proofErr w:type="spellStart"/>
      <w: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>عبدالبديع</w:t>
      </w:r>
      <w:proofErr w:type="spellEnd"/>
      <w:r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 هاشم </w:t>
      </w:r>
      <w:r w:rsidR="00BC45F5">
        <w:rPr>
          <w:rFonts w:hint="cs"/>
          <w:b/>
          <w:bCs/>
          <w:color w:val="000000" w:themeColor="text1"/>
          <w:sz w:val="32"/>
          <w:szCs w:val="32"/>
          <w:rtl/>
          <w:lang w:bidi="ar-EG"/>
        </w:rPr>
        <w:t xml:space="preserve">طه </w:t>
      </w:r>
    </w:p>
    <w:p w14:paraId="0638F92B" w14:textId="5B9D6A34" w:rsidR="004A3DBB" w:rsidRPr="00E5288B" w:rsidRDefault="004A3DBB" w:rsidP="00E06407">
      <w:pPr>
        <w:bidi w:val="0"/>
        <w:jc w:val="both"/>
        <w:rPr>
          <w:rFonts w:hint="cs"/>
          <w:b/>
          <w:bCs/>
          <w:color w:val="FF0000"/>
          <w:sz w:val="28"/>
          <w:szCs w:val="28"/>
        </w:rPr>
      </w:pPr>
      <w:r w:rsidRPr="00E5288B">
        <w:rPr>
          <w:rFonts w:hint="cs"/>
          <w:b/>
          <w:bCs/>
          <w:color w:val="FF0000"/>
          <w:sz w:val="28"/>
          <w:szCs w:val="28"/>
          <w:lang w:bidi="ar-EG"/>
        </w:rPr>
        <w:t>W</w:t>
      </w:r>
      <w:r w:rsidRPr="00E5288B">
        <w:rPr>
          <w:rFonts w:hint="cs"/>
          <w:b/>
          <w:bCs/>
          <w:color w:val="FF0000"/>
          <w:sz w:val="28"/>
          <w:szCs w:val="28"/>
        </w:rPr>
        <w:t>estern Blot Technique</w:t>
      </w:r>
      <w:r w:rsidR="00E06407">
        <w:rPr>
          <w:rFonts w:hint="cs"/>
          <w:b/>
          <w:bCs/>
          <w:color w:val="FF0000"/>
          <w:sz w:val="28"/>
          <w:szCs w:val="28"/>
          <w:lang w:bidi="ar-EG"/>
        </w:rPr>
        <w:t xml:space="preserve"> </w:t>
      </w:r>
    </w:p>
    <w:p w14:paraId="52BBA5A3" w14:textId="77777777" w:rsidR="004A3DBB" w:rsidRPr="00E06407" w:rsidRDefault="004A3DBB" w:rsidP="004A3DBB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b/>
          <w:bCs/>
          <w:sz w:val="28"/>
          <w:szCs w:val="28"/>
        </w:rPr>
        <w:t>Introduction</w:t>
      </w:r>
      <w:r w:rsidRPr="00E06407">
        <w:rPr>
          <w:rFonts w:hint="cs"/>
          <w:sz w:val="28"/>
          <w:szCs w:val="28"/>
        </w:rPr>
        <w:t>:</w:t>
      </w:r>
    </w:p>
    <w:p w14:paraId="03CE2ED7" w14:textId="77777777" w:rsidR="004A3DBB" w:rsidRPr="00E06407" w:rsidRDefault="004A3DBB" w:rsidP="004A3DBB">
      <w:pPr>
        <w:bidi w:val="0"/>
        <w:jc w:val="both"/>
        <w:rPr>
          <w:sz w:val="28"/>
          <w:szCs w:val="28"/>
          <w:rtl/>
        </w:rPr>
      </w:pPr>
      <w:r w:rsidRPr="00E06407">
        <w:rPr>
          <w:rFonts w:hint="cs"/>
          <w:sz w:val="28"/>
          <w:szCs w:val="28"/>
        </w:rPr>
        <w:t>The Western blot is a widely used analytical technique in molecular biology and biochemistry for detecting specific proteins in a sample. It combines gel electrophoresis with antibody-based detection to identify proteins based on their size and interaction with specific antibodies.</w:t>
      </w:r>
    </w:p>
    <w:p w14:paraId="120B6CD6" w14:textId="5B5B0021" w:rsidR="002E22D5" w:rsidRPr="00E06407" w:rsidRDefault="002E22D5" w:rsidP="002E22D5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sz w:val="28"/>
          <w:szCs w:val="28"/>
          <w:lang w:bidi="ar-EG"/>
        </w:rPr>
        <w:t>Western blot is a powerful and reliable method for identifying specific proteins in complex samples, and it plays a crucial role in both clinical and research settings</w:t>
      </w:r>
      <w:r w:rsidRPr="00E06407">
        <w:rPr>
          <w:rFonts w:hint="cs"/>
          <w:sz w:val="28"/>
          <w:szCs w:val="28"/>
          <w:rtl/>
        </w:rPr>
        <w:t>.</w:t>
      </w:r>
    </w:p>
    <w:p w14:paraId="32D1FC79" w14:textId="77777777" w:rsidR="004A3DBB" w:rsidRPr="00E06407" w:rsidRDefault="004A3DBB" w:rsidP="004A3DBB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b/>
          <w:bCs/>
          <w:sz w:val="28"/>
          <w:szCs w:val="28"/>
        </w:rPr>
        <w:t>Principle</w:t>
      </w:r>
      <w:r w:rsidRPr="00E06407">
        <w:rPr>
          <w:rFonts w:hint="cs"/>
          <w:sz w:val="28"/>
          <w:szCs w:val="28"/>
        </w:rPr>
        <w:t>:</w:t>
      </w:r>
    </w:p>
    <w:p w14:paraId="019F0304" w14:textId="77777777" w:rsidR="004A3DBB" w:rsidRPr="00E06407" w:rsidRDefault="004A3DBB" w:rsidP="004A3DBB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sz w:val="28"/>
          <w:szCs w:val="28"/>
        </w:rPr>
        <w:t>Proteins are separated by size using SDS-PAGE, transferred onto a membrane, and then detected using antibodies that bind specifically to the target protein.</w:t>
      </w:r>
    </w:p>
    <w:p w14:paraId="7FDEA27E" w14:textId="77777777" w:rsidR="004A3DBB" w:rsidRPr="00E06407" w:rsidRDefault="004A3DBB" w:rsidP="004A3DBB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b/>
          <w:bCs/>
          <w:sz w:val="28"/>
          <w:szCs w:val="28"/>
        </w:rPr>
        <w:t>Steps of the Western Blot</w:t>
      </w:r>
      <w:r w:rsidRPr="00E06407">
        <w:rPr>
          <w:rFonts w:hint="cs"/>
          <w:sz w:val="28"/>
          <w:szCs w:val="28"/>
        </w:rPr>
        <w:t>:</w:t>
      </w:r>
    </w:p>
    <w:p w14:paraId="70D3F5F6" w14:textId="77777777" w:rsidR="00736FD3" w:rsidRPr="00E06407" w:rsidRDefault="00BF3FFD" w:rsidP="00736FD3">
      <w:pPr>
        <w:bidi w:val="0"/>
        <w:jc w:val="both"/>
        <w:rPr>
          <w:sz w:val="28"/>
          <w:szCs w:val="28"/>
          <w:rtl/>
        </w:rPr>
      </w:pPr>
      <w:r w:rsidRPr="00E06407">
        <w:rPr>
          <w:rFonts w:hint="cs"/>
          <w:b/>
          <w:bCs/>
          <w:sz w:val="28"/>
          <w:szCs w:val="28"/>
          <w:lang w:bidi="ar-EG"/>
        </w:rPr>
        <w:t>1-</w:t>
      </w:r>
      <w:r w:rsidR="004A3DBB" w:rsidRPr="00E06407">
        <w:rPr>
          <w:rFonts w:hint="cs"/>
          <w:b/>
          <w:bCs/>
          <w:sz w:val="28"/>
          <w:szCs w:val="28"/>
        </w:rPr>
        <w:t>Protein Extraction</w:t>
      </w:r>
      <w:r w:rsidR="004A3DBB" w:rsidRPr="00E06407">
        <w:rPr>
          <w:rFonts w:hint="cs"/>
          <w:sz w:val="28"/>
          <w:szCs w:val="28"/>
        </w:rPr>
        <w:t>:</w:t>
      </w:r>
      <w:r w:rsidR="00736FD3" w:rsidRPr="00E06407">
        <w:rPr>
          <w:rFonts w:hint="cs"/>
          <w:sz w:val="28"/>
          <w:szCs w:val="28"/>
          <w:lang w:bidi="ar-EG"/>
        </w:rPr>
        <w:t>C</w:t>
      </w:r>
      <w:r w:rsidR="004A3DBB" w:rsidRPr="00E06407">
        <w:rPr>
          <w:rFonts w:hint="cs"/>
          <w:sz w:val="28"/>
          <w:szCs w:val="28"/>
        </w:rPr>
        <w:t>ells or tissues are lysed to release proteins.</w:t>
      </w:r>
    </w:p>
    <w:p w14:paraId="17942312" w14:textId="629E059B" w:rsidR="004A3DBB" w:rsidRPr="00E06407" w:rsidRDefault="00736FD3" w:rsidP="00AD5D8E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b/>
          <w:bCs/>
          <w:sz w:val="28"/>
          <w:szCs w:val="28"/>
          <w:lang w:bidi="ar-EG"/>
        </w:rPr>
        <w:t>2-</w:t>
      </w:r>
      <w:r w:rsidR="004A3DBB" w:rsidRPr="00E06407">
        <w:rPr>
          <w:rFonts w:hint="cs"/>
          <w:b/>
          <w:bCs/>
          <w:sz w:val="28"/>
          <w:szCs w:val="28"/>
        </w:rPr>
        <w:t>Gel Electrophoresis (SDS-PAGE):</w:t>
      </w:r>
      <w:r w:rsidR="004A3DBB" w:rsidRPr="00E06407">
        <w:rPr>
          <w:rFonts w:hint="cs"/>
          <w:sz w:val="28"/>
          <w:szCs w:val="28"/>
        </w:rPr>
        <w:t>Proteins are separated based on their molecular weight.</w:t>
      </w:r>
    </w:p>
    <w:p w14:paraId="0E685615" w14:textId="6E0ADF94" w:rsidR="004A3DBB" w:rsidRPr="00E06407" w:rsidRDefault="00AD5D8E" w:rsidP="00AD5D8E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b/>
          <w:bCs/>
          <w:sz w:val="28"/>
          <w:szCs w:val="28"/>
          <w:lang w:bidi="ar-EG"/>
        </w:rPr>
        <w:t>3-</w:t>
      </w:r>
      <w:r w:rsidR="004A3DBB" w:rsidRPr="00E06407">
        <w:rPr>
          <w:rFonts w:hint="cs"/>
          <w:b/>
          <w:bCs/>
          <w:sz w:val="28"/>
          <w:szCs w:val="28"/>
        </w:rPr>
        <w:t>Transfer</w:t>
      </w:r>
      <w:r w:rsidR="004A3DBB" w:rsidRPr="00E06407">
        <w:rPr>
          <w:rFonts w:hint="cs"/>
          <w:sz w:val="28"/>
          <w:szCs w:val="28"/>
        </w:rPr>
        <w:t>:The proteins are transferred from the gel to a membrane (nitrocellulose or PVDF).</w:t>
      </w:r>
    </w:p>
    <w:p w14:paraId="198B50E6" w14:textId="6660D8DB" w:rsidR="004A3DBB" w:rsidRPr="00E06407" w:rsidRDefault="00AD5D8E" w:rsidP="00AD5D8E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b/>
          <w:bCs/>
          <w:sz w:val="28"/>
          <w:szCs w:val="28"/>
          <w:lang w:bidi="ar-EG"/>
        </w:rPr>
        <w:t>4-</w:t>
      </w:r>
      <w:r w:rsidR="004A3DBB" w:rsidRPr="00E06407">
        <w:rPr>
          <w:rFonts w:hint="cs"/>
          <w:b/>
          <w:bCs/>
          <w:sz w:val="28"/>
          <w:szCs w:val="28"/>
        </w:rPr>
        <w:t>Blocking</w:t>
      </w:r>
      <w:r w:rsidR="004A3DBB" w:rsidRPr="00E06407">
        <w:rPr>
          <w:rFonts w:hint="cs"/>
          <w:sz w:val="28"/>
          <w:szCs w:val="28"/>
        </w:rPr>
        <w:t>:The membrane is incubated with a blocking solution to prevent non-specific binding.</w:t>
      </w:r>
    </w:p>
    <w:p w14:paraId="5A56FEC2" w14:textId="6DC1D172" w:rsidR="004A3DBB" w:rsidRPr="00E06407" w:rsidRDefault="00254017" w:rsidP="00254017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b/>
          <w:bCs/>
          <w:sz w:val="28"/>
          <w:szCs w:val="28"/>
          <w:lang w:bidi="ar-EG"/>
        </w:rPr>
        <w:t>5-</w:t>
      </w:r>
      <w:r w:rsidR="004A3DBB" w:rsidRPr="00E06407">
        <w:rPr>
          <w:rFonts w:hint="cs"/>
          <w:b/>
          <w:bCs/>
          <w:sz w:val="28"/>
          <w:szCs w:val="28"/>
        </w:rPr>
        <w:t>Antibody Binding:</w:t>
      </w:r>
      <w:r w:rsidR="004A3DBB" w:rsidRPr="00E06407">
        <w:rPr>
          <w:rFonts w:hint="cs"/>
          <w:sz w:val="28"/>
          <w:szCs w:val="28"/>
        </w:rPr>
        <w:t>The membrane is treated with a primary antibody specific to the target protein.</w:t>
      </w:r>
    </w:p>
    <w:p w14:paraId="5BA8052D" w14:textId="77777777" w:rsidR="004A3DBB" w:rsidRPr="00E06407" w:rsidRDefault="004A3DBB" w:rsidP="004A3DBB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sz w:val="28"/>
          <w:szCs w:val="28"/>
        </w:rPr>
        <w:t>A secondary antibody, linked to an enzyme, binds to the primary antibody.</w:t>
      </w:r>
    </w:p>
    <w:p w14:paraId="5DB77AE5" w14:textId="091462F2" w:rsidR="004A3DBB" w:rsidRPr="00E06407" w:rsidRDefault="00156B7F" w:rsidP="002E22D5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b/>
          <w:bCs/>
          <w:sz w:val="28"/>
          <w:szCs w:val="28"/>
          <w:lang w:bidi="ar-EG"/>
        </w:rPr>
        <w:lastRenderedPageBreak/>
        <w:t>6-</w:t>
      </w:r>
      <w:r w:rsidR="004A3DBB" w:rsidRPr="00E06407">
        <w:rPr>
          <w:rFonts w:hint="cs"/>
          <w:b/>
          <w:bCs/>
          <w:sz w:val="28"/>
          <w:szCs w:val="28"/>
        </w:rPr>
        <w:t>Detection</w:t>
      </w:r>
      <w:r w:rsidR="004A3DBB" w:rsidRPr="00E06407">
        <w:rPr>
          <w:rFonts w:hint="cs"/>
          <w:sz w:val="28"/>
          <w:szCs w:val="28"/>
        </w:rPr>
        <w:t>:A substrate is added that reacts with the enzyme, producing a visible signal (chemiluminescent or colorimetric) that indicates the presence of the protein.</w:t>
      </w:r>
    </w:p>
    <w:p w14:paraId="6C3E6EB3" w14:textId="77777777" w:rsidR="004A3DBB" w:rsidRPr="00E06407" w:rsidRDefault="004A3DBB" w:rsidP="004A3DBB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b/>
          <w:bCs/>
          <w:sz w:val="28"/>
          <w:szCs w:val="28"/>
        </w:rPr>
        <w:t>Applications</w:t>
      </w:r>
      <w:r w:rsidRPr="00E06407">
        <w:rPr>
          <w:rFonts w:hint="cs"/>
          <w:sz w:val="28"/>
          <w:szCs w:val="28"/>
        </w:rPr>
        <w:t>:</w:t>
      </w:r>
    </w:p>
    <w:p w14:paraId="0730D896" w14:textId="77777777" w:rsidR="004A3DBB" w:rsidRPr="00E06407" w:rsidRDefault="004A3DBB" w:rsidP="004A3DBB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sz w:val="28"/>
          <w:szCs w:val="28"/>
        </w:rPr>
        <w:t>Detection of specific proteins in research and diagnostics.</w:t>
      </w:r>
    </w:p>
    <w:p w14:paraId="0AAFE155" w14:textId="77777777" w:rsidR="004A3DBB" w:rsidRPr="00E06407" w:rsidRDefault="004A3DBB" w:rsidP="004A3DBB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sz w:val="28"/>
          <w:szCs w:val="28"/>
        </w:rPr>
        <w:t>Study of protein expression levels.</w:t>
      </w:r>
    </w:p>
    <w:p w14:paraId="56944913" w14:textId="77777777" w:rsidR="004A3DBB" w:rsidRPr="00E06407" w:rsidRDefault="004A3DBB" w:rsidP="004A3DBB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sz w:val="28"/>
          <w:szCs w:val="28"/>
        </w:rPr>
        <w:t>Confirmation of protein identity.</w:t>
      </w:r>
    </w:p>
    <w:p w14:paraId="57084339" w14:textId="013987CD" w:rsidR="004A3DBB" w:rsidRPr="00E06407" w:rsidRDefault="007E2E42" w:rsidP="007E2E42">
      <w:pPr>
        <w:bidi w:val="0"/>
        <w:jc w:val="both"/>
        <w:rPr>
          <w:rFonts w:hint="cs"/>
          <w:sz w:val="28"/>
          <w:szCs w:val="28"/>
        </w:rPr>
      </w:pPr>
      <w:r w:rsidRPr="00E06407">
        <w:rPr>
          <w:rFonts w:hint="cs"/>
          <w:sz w:val="28"/>
          <w:szCs w:val="28"/>
          <w:lang w:bidi="ar-EG"/>
        </w:rPr>
        <w:t xml:space="preserve">  </w:t>
      </w:r>
    </w:p>
    <w:p w14:paraId="56D5F9A0" w14:textId="77777777" w:rsidR="00E06407" w:rsidRPr="00E06407" w:rsidRDefault="00E06407" w:rsidP="00E06407">
      <w:pPr>
        <w:bidi w:val="0"/>
        <w:jc w:val="both"/>
        <w:rPr>
          <w:sz w:val="28"/>
          <w:szCs w:val="28"/>
        </w:rPr>
      </w:pPr>
    </w:p>
    <w:sectPr w:rsidR="00E06407" w:rsidRPr="00E06407" w:rsidSect="00A547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41B08"/>
    <w:multiLevelType w:val="hybridMultilevel"/>
    <w:tmpl w:val="0068F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657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BB"/>
    <w:rsid w:val="00156B7F"/>
    <w:rsid w:val="00254017"/>
    <w:rsid w:val="002E22D5"/>
    <w:rsid w:val="004A3DBB"/>
    <w:rsid w:val="00736FD3"/>
    <w:rsid w:val="007E2E42"/>
    <w:rsid w:val="0097173B"/>
    <w:rsid w:val="00A547E2"/>
    <w:rsid w:val="00AD5D8E"/>
    <w:rsid w:val="00BC45F5"/>
    <w:rsid w:val="00BF3FFD"/>
    <w:rsid w:val="00DF6991"/>
    <w:rsid w:val="00E06407"/>
    <w:rsid w:val="00E30EBC"/>
    <w:rsid w:val="00E5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8DF25DB"/>
  <w15:chartTrackingRefBased/>
  <w15:docId w15:val="{C370D8C4-7A11-8E40-B931-8492D78B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A3D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3D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3D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3D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3D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3D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3D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3D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A3D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A3D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A3D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A3DB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A3DBB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A3DB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A3DBB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A3DB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A3D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3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A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3D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A3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3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A3DB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3DB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3DB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3D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A3DB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A3D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rawan252002@outlook.sa</dc:creator>
  <cp:keywords/>
  <dc:description/>
  <cp:lastModifiedBy>rawan252002@outlook.sa</cp:lastModifiedBy>
  <cp:revision>14</cp:revision>
  <dcterms:created xsi:type="dcterms:W3CDTF">2025-05-14T21:09:00Z</dcterms:created>
  <dcterms:modified xsi:type="dcterms:W3CDTF">2025-05-14T21:16:00Z</dcterms:modified>
</cp:coreProperties>
</file>